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268"/>
        <w:gridCol w:w="2268"/>
        <w:gridCol w:w="1417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D65D7E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MARZO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69713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69713D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AF35F7" w:rsidRDefault="00AF35F7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AF35F7" w:rsidP="0002268B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37E8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AF35F7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BB01D4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sz w:val="18"/>
              </w:rPr>
              <w:t>1</w:t>
            </w:r>
          </w:p>
        </w:tc>
      </w:tr>
      <w:tr w:rsidR="00432162" w:rsidTr="0069713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B01D4" w:rsidP="00AF35F7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150FB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Pú</w:t>
            </w:r>
            <w:r w:rsidR="00037E8D">
              <w:rPr>
                <w:rFonts w:cstheme="minorHAnsi"/>
                <w:b/>
                <w:sz w:val="18"/>
                <w:szCs w:val="18"/>
                <w:lang w:val="es-ES"/>
              </w:rPr>
              <w:t xml:space="preserve">blica en Puerto Vallarta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B01D4" w:rsidP="002055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05570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05570" w:rsidRDefault="00BB01D4" w:rsidP="00205570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05570">
              <w:rPr>
                <w:rFonts w:cstheme="minorHAnsi"/>
                <w:b/>
                <w:sz w:val="18"/>
                <w:szCs w:val="18"/>
                <w:lang w:val="es-ES"/>
              </w:rPr>
              <w:t xml:space="preserve">Rueda de </w:t>
            </w:r>
            <w:r w:rsidR="00205570" w:rsidRPr="00205570">
              <w:rPr>
                <w:rFonts w:cstheme="minorHAnsi"/>
                <w:b/>
                <w:sz w:val="18"/>
                <w:szCs w:val="18"/>
                <w:lang w:val="es-ES"/>
              </w:rPr>
              <w:t xml:space="preserve">Presa </w:t>
            </w:r>
            <w:r w:rsidR="00205570">
              <w:rPr>
                <w:rFonts w:cstheme="minorHAnsi"/>
                <w:b/>
                <w:sz w:val="18"/>
                <w:szCs w:val="18"/>
                <w:lang w:val="es-ES"/>
              </w:rPr>
              <w:t>con el Gobernador del Estado, en Gdl., para el arranque de Copa Jalisco.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BB01D4" w:rsidP="0020603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5 </w:t>
            </w:r>
            <w:r w:rsidR="00694FFF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</w:t>
            </w:r>
            <w:r w:rsidR="0020603E">
              <w:rPr>
                <w:rFonts w:cstheme="minorHAnsi"/>
                <w:b/>
                <w:sz w:val="18"/>
                <w:szCs w:val="18"/>
                <w:lang w:val="es-ES"/>
              </w:rPr>
              <w:t>con el Sub Secretario Federal de Seguridad Publica</w:t>
            </w:r>
            <w:r w:rsidR="00694FFF">
              <w:rPr>
                <w:rFonts w:cstheme="minorHAnsi"/>
                <w:b/>
                <w:sz w:val="18"/>
                <w:szCs w:val="18"/>
                <w:lang w:val="es-ES"/>
              </w:rPr>
              <w:t xml:space="preserve"> en Puerto Vallarta</w:t>
            </w:r>
            <w:r w:rsidR="007E1466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BB01D4" w:rsidP="00BB01D4"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 </w:t>
            </w:r>
            <w:r w:rsidR="000305C0">
              <w:rPr>
                <w:rFonts w:cstheme="minorHAnsi"/>
                <w:b/>
                <w:sz w:val="18"/>
                <w:szCs w:val="18"/>
                <w:lang w:val="es-ES"/>
              </w:rPr>
              <w:t>Reunión con Comerciantes y A</w:t>
            </w:r>
            <w:r w:rsidR="00595831">
              <w:rPr>
                <w:rFonts w:cstheme="minorHAnsi"/>
                <w:b/>
                <w:sz w:val="18"/>
                <w:szCs w:val="18"/>
                <w:lang w:val="es-ES"/>
              </w:rPr>
              <w:t>udiencia Ciudadana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BB01D4" w:rsidP="00C23D61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7</w:t>
            </w:r>
            <w:r w:rsidR="006C395D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BB01D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</w:tr>
      <w:tr w:rsidR="00432162" w:rsidTr="0069713D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F06C8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ad </w:t>
            </w:r>
            <w:r w:rsidR="00E150FB">
              <w:rPr>
                <w:rFonts w:cstheme="minorHAnsi"/>
                <w:b/>
                <w:sz w:val="18"/>
                <w:szCs w:val="18"/>
                <w:lang w:val="es-ES"/>
              </w:rPr>
              <w:t>Pública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en Puerto Vallarta, </w:t>
            </w:r>
            <w:r w:rsidR="005E70E0">
              <w:rPr>
                <w:rFonts w:cstheme="minorHAnsi"/>
                <w:b/>
                <w:sz w:val="18"/>
                <w:szCs w:val="18"/>
                <w:lang w:val="es-ES"/>
              </w:rPr>
              <w:t>y Audiencias Ciudadanas.</w:t>
            </w:r>
            <w:r w:rsidR="00E150F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45423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FF06C8">
              <w:rPr>
                <w:rFonts w:cstheme="minorHAnsi"/>
                <w:b/>
                <w:sz w:val="18"/>
                <w:szCs w:val="18"/>
                <w:lang w:val="es-ES"/>
              </w:rPr>
              <w:t>0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5423B">
              <w:rPr>
                <w:rFonts w:cstheme="minorHAnsi"/>
                <w:b/>
                <w:sz w:val="18"/>
                <w:szCs w:val="18"/>
                <w:lang w:val="es-ES"/>
              </w:rPr>
              <w:t>Inauguración de Comedor en la Primaria Josefina Castillon y</w:t>
            </w:r>
            <w:r w:rsidR="00ED12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5423B">
              <w:rPr>
                <w:rFonts w:cstheme="minorHAnsi"/>
                <w:b/>
                <w:sz w:val="18"/>
                <w:szCs w:val="18"/>
                <w:lang w:val="es-ES"/>
              </w:rPr>
              <w:t>Reunión en Sicatan con el Secretario de SEDER.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FF06C8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0517B3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FF06C8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2E7AC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F06C8" w:rsidP="00AC4F5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FF06C8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F06C8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15</w:t>
            </w:r>
          </w:p>
        </w:tc>
      </w:tr>
      <w:tr w:rsidR="00432162" w:rsidTr="0069713D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F06C8" w:rsidP="00E150FB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>16</w:t>
            </w:r>
            <w:r w:rsidR="000A291F">
              <w:rPr>
                <w:rFonts w:cstheme="minorHAnsi"/>
                <w:b/>
                <w:sz w:val="18"/>
                <w:szCs w:val="18"/>
                <w:lang w:val="es-MX"/>
              </w:rPr>
              <w:t xml:space="preserve">  </w:t>
            </w:r>
            <w:r w:rsidR="0040148C">
              <w:rPr>
                <w:rFonts w:cstheme="minorHAnsi"/>
                <w:b/>
                <w:sz w:val="18"/>
                <w:szCs w:val="18"/>
              </w:rPr>
              <w:t xml:space="preserve"> Reunión de Seguridad </w:t>
            </w:r>
            <w:r w:rsidR="00E150FB">
              <w:rPr>
                <w:rFonts w:cstheme="minorHAnsi"/>
                <w:b/>
                <w:sz w:val="18"/>
                <w:szCs w:val="18"/>
              </w:rPr>
              <w:t>Pública</w:t>
            </w:r>
            <w:r w:rsidR="0040148C">
              <w:rPr>
                <w:rFonts w:cstheme="minorHAnsi"/>
                <w:b/>
                <w:sz w:val="18"/>
                <w:szCs w:val="18"/>
              </w:rPr>
              <w:t xml:space="preserve"> en Puer</w:t>
            </w:r>
            <w:r w:rsidR="00E150FB">
              <w:rPr>
                <w:rFonts w:cstheme="minorHAnsi"/>
                <w:b/>
                <w:sz w:val="18"/>
                <w:szCs w:val="18"/>
              </w:rPr>
              <w:t>to Vallarta.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AF35F7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FF06C8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F06C8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18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F06C8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FF06C8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B460E8">
              <w:rPr>
                <w:rFonts w:cstheme="minorHAnsi"/>
                <w:b/>
                <w:sz w:val="18"/>
                <w:szCs w:val="18"/>
                <w:lang w:val="es-ES"/>
              </w:rPr>
              <w:t xml:space="preserve"> 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FF06C8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FF06C8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22</w:t>
            </w:r>
          </w:p>
        </w:tc>
      </w:tr>
      <w:tr w:rsidR="00432162" w:rsidTr="0069713D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F06C8" w:rsidP="000C01D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23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27C80">
              <w:rPr>
                <w:rFonts w:cstheme="minorHAnsi"/>
                <w:b/>
                <w:sz w:val="18"/>
                <w:szCs w:val="18"/>
              </w:rPr>
              <w:t xml:space="preserve"> Reunión de Seguridad Pública en Puerto Vallarta.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181D9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FF06C8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0C01D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F06C8" w:rsidP="00181D9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0A29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9713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F06C8" w:rsidP="00181D9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C058B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9381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FF06C8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9412D1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FF06C8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BC64B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</w:tr>
      <w:tr w:rsidR="00432162" w:rsidTr="0069713D">
        <w:trPr>
          <w:trHeight w:val="72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BC64B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30</w:t>
            </w:r>
            <w:r w:rsidR="00227C8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227C80">
              <w:rPr>
                <w:rFonts w:cstheme="minorHAnsi"/>
                <w:b/>
                <w:sz w:val="18"/>
                <w:szCs w:val="18"/>
              </w:rPr>
              <w:t xml:space="preserve"> Reunión de Seguridad Pública en Puerto Vallarta.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BC64B2" w:rsidP="00181D9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</w:t>
            </w:r>
            <w:r w:rsidR="007536F9">
              <w:rPr>
                <w:rFonts w:cstheme="minorHAnsi"/>
                <w:b/>
                <w:sz w:val="18"/>
                <w:szCs w:val="18"/>
                <w:lang w:val="es-ES"/>
              </w:rPr>
              <w:t xml:space="preserve"> 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181D9E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69713D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A4" w:rsidRDefault="00D856A4" w:rsidP="00AF499F">
      <w:pPr>
        <w:spacing w:after="0" w:line="240" w:lineRule="auto"/>
      </w:pPr>
      <w:r>
        <w:separator/>
      </w:r>
    </w:p>
  </w:endnote>
  <w:endnote w:type="continuationSeparator" w:id="0">
    <w:p w:rsidR="00D856A4" w:rsidRDefault="00D856A4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A4" w:rsidRDefault="00D856A4" w:rsidP="00AF499F">
      <w:pPr>
        <w:spacing w:after="0" w:line="240" w:lineRule="auto"/>
      </w:pPr>
      <w:r>
        <w:separator/>
      </w:r>
    </w:p>
  </w:footnote>
  <w:footnote w:type="continuationSeparator" w:id="0">
    <w:p w:rsidR="00D856A4" w:rsidRDefault="00D856A4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268B"/>
    <w:rsid w:val="000262E3"/>
    <w:rsid w:val="000305C0"/>
    <w:rsid w:val="000331D0"/>
    <w:rsid w:val="00037E8D"/>
    <w:rsid w:val="000517B3"/>
    <w:rsid w:val="00057E78"/>
    <w:rsid w:val="00064EEA"/>
    <w:rsid w:val="00093F43"/>
    <w:rsid w:val="000A291F"/>
    <w:rsid w:val="000A71EC"/>
    <w:rsid w:val="000B498A"/>
    <w:rsid w:val="000C01D8"/>
    <w:rsid w:val="000D21DB"/>
    <w:rsid w:val="000F34C6"/>
    <w:rsid w:val="001034F7"/>
    <w:rsid w:val="00125CEB"/>
    <w:rsid w:val="00126AA4"/>
    <w:rsid w:val="00140D91"/>
    <w:rsid w:val="0015226E"/>
    <w:rsid w:val="0015371F"/>
    <w:rsid w:val="00155A62"/>
    <w:rsid w:val="00162F03"/>
    <w:rsid w:val="00175ADC"/>
    <w:rsid w:val="00181D9E"/>
    <w:rsid w:val="001919F3"/>
    <w:rsid w:val="00193B84"/>
    <w:rsid w:val="00195E28"/>
    <w:rsid w:val="00196012"/>
    <w:rsid w:val="001A3D4E"/>
    <w:rsid w:val="001B4849"/>
    <w:rsid w:val="001B6CEB"/>
    <w:rsid w:val="00205570"/>
    <w:rsid w:val="0020603E"/>
    <w:rsid w:val="00227C80"/>
    <w:rsid w:val="00230255"/>
    <w:rsid w:val="002312FF"/>
    <w:rsid w:val="0023580E"/>
    <w:rsid w:val="00292030"/>
    <w:rsid w:val="002A06F8"/>
    <w:rsid w:val="002B1A26"/>
    <w:rsid w:val="002D629C"/>
    <w:rsid w:val="002E7AC2"/>
    <w:rsid w:val="003212E8"/>
    <w:rsid w:val="00327910"/>
    <w:rsid w:val="00336D25"/>
    <w:rsid w:val="0034694B"/>
    <w:rsid w:val="00351E54"/>
    <w:rsid w:val="00364F94"/>
    <w:rsid w:val="003745B7"/>
    <w:rsid w:val="0039381E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5006B9"/>
    <w:rsid w:val="00503696"/>
    <w:rsid w:val="00503C76"/>
    <w:rsid w:val="00504EAE"/>
    <w:rsid w:val="00521D1A"/>
    <w:rsid w:val="0053701F"/>
    <w:rsid w:val="005434D8"/>
    <w:rsid w:val="00543CFA"/>
    <w:rsid w:val="00546168"/>
    <w:rsid w:val="00554873"/>
    <w:rsid w:val="0057024F"/>
    <w:rsid w:val="00570788"/>
    <w:rsid w:val="00572852"/>
    <w:rsid w:val="005820FE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2E74"/>
    <w:rsid w:val="00693BB7"/>
    <w:rsid w:val="00694FFF"/>
    <w:rsid w:val="0069713D"/>
    <w:rsid w:val="006A3502"/>
    <w:rsid w:val="006B2290"/>
    <w:rsid w:val="006C395D"/>
    <w:rsid w:val="006F5058"/>
    <w:rsid w:val="006F5AB4"/>
    <w:rsid w:val="00705236"/>
    <w:rsid w:val="00706D61"/>
    <w:rsid w:val="007078C4"/>
    <w:rsid w:val="00722EE5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937C7"/>
    <w:rsid w:val="007D169C"/>
    <w:rsid w:val="007E1466"/>
    <w:rsid w:val="007F3917"/>
    <w:rsid w:val="007F4F90"/>
    <w:rsid w:val="00805F47"/>
    <w:rsid w:val="00815E0E"/>
    <w:rsid w:val="008237F2"/>
    <w:rsid w:val="00840581"/>
    <w:rsid w:val="00876DD5"/>
    <w:rsid w:val="008848B0"/>
    <w:rsid w:val="00891BF0"/>
    <w:rsid w:val="008A6262"/>
    <w:rsid w:val="008D0498"/>
    <w:rsid w:val="008D108A"/>
    <w:rsid w:val="008D1CE8"/>
    <w:rsid w:val="008D7163"/>
    <w:rsid w:val="008E15A7"/>
    <w:rsid w:val="008E18BB"/>
    <w:rsid w:val="00920B06"/>
    <w:rsid w:val="00921D75"/>
    <w:rsid w:val="00936DF2"/>
    <w:rsid w:val="009412D1"/>
    <w:rsid w:val="00946777"/>
    <w:rsid w:val="009572E1"/>
    <w:rsid w:val="00970E2E"/>
    <w:rsid w:val="0097334C"/>
    <w:rsid w:val="009759CC"/>
    <w:rsid w:val="00976863"/>
    <w:rsid w:val="00986A9A"/>
    <w:rsid w:val="0099374B"/>
    <w:rsid w:val="009B450B"/>
    <w:rsid w:val="009B6ABC"/>
    <w:rsid w:val="009C7DF2"/>
    <w:rsid w:val="009F78D1"/>
    <w:rsid w:val="00A074D9"/>
    <w:rsid w:val="00A20B16"/>
    <w:rsid w:val="00A27ED5"/>
    <w:rsid w:val="00A37A80"/>
    <w:rsid w:val="00A46369"/>
    <w:rsid w:val="00AC2866"/>
    <w:rsid w:val="00AC4F59"/>
    <w:rsid w:val="00AE01EF"/>
    <w:rsid w:val="00AF1D1C"/>
    <w:rsid w:val="00AF35F7"/>
    <w:rsid w:val="00AF499F"/>
    <w:rsid w:val="00B008F8"/>
    <w:rsid w:val="00B0204B"/>
    <w:rsid w:val="00B13772"/>
    <w:rsid w:val="00B152C3"/>
    <w:rsid w:val="00B17B34"/>
    <w:rsid w:val="00B460E8"/>
    <w:rsid w:val="00B520FE"/>
    <w:rsid w:val="00B61BE3"/>
    <w:rsid w:val="00B81834"/>
    <w:rsid w:val="00B83576"/>
    <w:rsid w:val="00B8727E"/>
    <w:rsid w:val="00BA7053"/>
    <w:rsid w:val="00BA7FE1"/>
    <w:rsid w:val="00BB01D4"/>
    <w:rsid w:val="00BB18C3"/>
    <w:rsid w:val="00BB738A"/>
    <w:rsid w:val="00BC64B2"/>
    <w:rsid w:val="00BE0CF8"/>
    <w:rsid w:val="00C058BA"/>
    <w:rsid w:val="00C073C2"/>
    <w:rsid w:val="00C23D61"/>
    <w:rsid w:val="00C34E42"/>
    <w:rsid w:val="00C35EED"/>
    <w:rsid w:val="00C401AB"/>
    <w:rsid w:val="00C51006"/>
    <w:rsid w:val="00C540C2"/>
    <w:rsid w:val="00C85D55"/>
    <w:rsid w:val="00C86567"/>
    <w:rsid w:val="00C91169"/>
    <w:rsid w:val="00C91221"/>
    <w:rsid w:val="00CA14E7"/>
    <w:rsid w:val="00CA38CF"/>
    <w:rsid w:val="00CA64A2"/>
    <w:rsid w:val="00CB733E"/>
    <w:rsid w:val="00CC7A8E"/>
    <w:rsid w:val="00CD028B"/>
    <w:rsid w:val="00CD616E"/>
    <w:rsid w:val="00CE179A"/>
    <w:rsid w:val="00CE4E5B"/>
    <w:rsid w:val="00CF0AFA"/>
    <w:rsid w:val="00CF61A0"/>
    <w:rsid w:val="00CF6E8E"/>
    <w:rsid w:val="00D20111"/>
    <w:rsid w:val="00D2533E"/>
    <w:rsid w:val="00D42E5F"/>
    <w:rsid w:val="00D570AE"/>
    <w:rsid w:val="00D57FD2"/>
    <w:rsid w:val="00D65D7E"/>
    <w:rsid w:val="00D73CAA"/>
    <w:rsid w:val="00D856A4"/>
    <w:rsid w:val="00D92A08"/>
    <w:rsid w:val="00D964F9"/>
    <w:rsid w:val="00DC5F4B"/>
    <w:rsid w:val="00DC6A1F"/>
    <w:rsid w:val="00DD0343"/>
    <w:rsid w:val="00DF7756"/>
    <w:rsid w:val="00E004C0"/>
    <w:rsid w:val="00E110F2"/>
    <w:rsid w:val="00E150FB"/>
    <w:rsid w:val="00E169A5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2C5"/>
    <w:rsid w:val="00ED15D5"/>
    <w:rsid w:val="00ED3CD2"/>
    <w:rsid w:val="00F023CE"/>
    <w:rsid w:val="00F32494"/>
    <w:rsid w:val="00F34929"/>
    <w:rsid w:val="00F349B2"/>
    <w:rsid w:val="00F3554E"/>
    <w:rsid w:val="00F40370"/>
    <w:rsid w:val="00F51FC9"/>
    <w:rsid w:val="00F60A1C"/>
    <w:rsid w:val="00F86325"/>
    <w:rsid w:val="00F9086B"/>
    <w:rsid w:val="00F92238"/>
    <w:rsid w:val="00FA0BD0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2076-683D-4931-8448-774A1558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18</cp:revision>
  <dcterms:created xsi:type="dcterms:W3CDTF">2020-03-04T21:42:00Z</dcterms:created>
  <dcterms:modified xsi:type="dcterms:W3CDTF">2020-05-26T17:20:00Z</dcterms:modified>
</cp:coreProperties>
</file>